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非煤矿山停产（停建）报告书格式</w:t>
      </w:r>
    </w:p>
    <w:tbl>
      <w:tblPr>
        <w:tblStyle w:val="4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67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生产系统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（建设项目）名称</w:t>
            </w:r>
          </w:p>
        </w:tc>
        <w:tc>
          <w:tcPr>
            <w:tcW w:w="67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（与安全生产许可证或设计审查批准名称一致）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安证有效期（或建设项目建设时限）</w:t>
            </w:r>
          </w:p>
        </w:tc>
        <w:tc>
          <w:tcPr>
            <w:tcW w:w="67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停产停建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67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（可另附页）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停产停建原因：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值守人员及联系电话：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安全管理措施：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应急处置方案：</w:t>
            </w:r>
          </w:p>
          <w:p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其它相关事项：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停产停建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起始日期</w:t>
            </w:r>
          </w:p>
        </w:tc>
        <w:tc>
          <w:tcPr>
            <w:tcW w:w="67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 至    年    月    日</w:t>
            </w:r>
          </w:p>
          <w:p>
            <w:pPr>
              <w:spacing w:line="400" w:lineRule="exact"/>
              <w:ind w:firstLine="527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（不超过3年）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企业意见</w:t>
            </w:r>
          </w:p>
        </w:tc>
        <w:tc>
          <w:tcPr>
            <w:tcW w:w="67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法人代表（签字）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公章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6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安全监管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部门意见</w:t>
            </w:r>
          </w:p>
        </w:tc>
        <w:tc>
          <w:tcPr>
            <w:tcW w:w="6762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公章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6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 日   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备注：本表一式3份，市、县安监部门和企业各一份。</w:t>
      </w:r>
    </w:p>
    <w:p>
      <w:pPr>
        <w:spacing w:line="400" w:lineRule="exact"/>
        <w:rPr>
          <w:rFonts w:hint="eastAsia"/>
          <w:b/>
          <w:bCs/>
          <w:sz w:val="52"/>
        </w:rPr>
      </w:pPr>
    </w:p>
    <w:p>
      <w:pPr>
        <w:spacing w:line="400" w:lineRule="exact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非煤矿山复产（复建）报告书格式</w:t>
      </w:r>
    </w:p>
    <w:tbl>
      <w:tblPr>
        <w:tblStyle w:val="4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6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生产系统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（建设项目）名称</w:t>
            </w:r>
          </w:p>
        </w:tc>
        <w:tc>
          <w:tcPr>
            <w:tcW w:w="673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（与安全生产许可证或设计审查批准名称一致）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安证有效期（或建设项目建设时限）</w:t>
            </w:r>
          </w:p>
        </w:tc>
        <w:tc>
          <w:tcPr>
            <w:tcW w:w="6734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复产复建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报告</w:t>
            </w:r>
          </w:p>
        </w:tc>
        <w:tc>
          <w:tcPr>
            <w:tcW w:w="6734" w:type="dxa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（可另附页）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1.复产复建时间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2.作业人员（含外包工程队人员）培训情况：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3.检查验收及安全隐患排查治理情况：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4．设备设施完好情况：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5．其它相关事项：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企业意见</w:t>
            </w:r>
          </w:p>
        </w:tc>
        <w:tc>
          <w:tcPr>
            <w:tcW w:w="6734" w:type="dxa"/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法人代表（签字）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公章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 日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7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安全监管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部门意见</w:t>
            </w:r>
          </w:p>
        </w:tc>
        <w:tc>
          <w:tcPr>
            <w:tcW w:w="6734" w:type="dxa"/>
            <w:vAlign w:val="bottom"/>
          </w:tcPr>
          <w:p>
            <w:pPr>
              <w:wordWrap w:val="0"/>
              <w:spacing w:line="400" w:lineRule="exact"/>
              <w:ind w:right="560" w:firstLine="3296" w:firstLineChars="1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公章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 月    日   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备注：1.本表一式3份，市、县安监部门和企业各一份；</w:t>
      </w:r>
    </w:p>
    <w:p>
      <w:pPr>
        <w:spacing w:line="400" w:lineRule="exact"/>
        <w:ind w:firstLine="786" w:firstLineChars="298"/>
      </w:pPr>
      <w:r>
        <w:rPr>
          <w:rFonts w:hint="eastAsia" w:ascii="仿宋_GB2312" w:eastAsia="仿宋_GB2312"/>
          <w:sz w:val="28"/>
          <w:szCs w:val="28"/>
        </w:rPr>
        <w:t>2.企业意见应注明是否具备复产复建条件。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59615352">
    <w:nsid w:val="451E5378"/>
    <w:multiLevelType w:val="multilevel"/>
    <w:tmpl w:val="451E5378"/>
    <w:lvl w:ilvl="0" w:tentative="1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1596153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B08C6"/>
    <w:rsid w:val="06D722FA"/>
    <w:rsid w:val="09231866"/>
    <w:rsid w:val="09E0016E"/>
    <w:rsid w:val="0C804F00"/>
    <w:rsid w:val="0DFA7FEC"/>
    <w:rsid w:val="0EDE31D2"/>
    <w:rsid w:val="19B3692E"/>
    <w:rsid w:val="20693B5F"/>
    <w:rsid w:val="25104B3F"/>
    <w:rsid w:val="26A807B7"/>
    <w:rsid w:val="29A62F6C"/>
    <w:rsid w:val="31CC719F"/>
    <w:rsid w:val="33C410E3"/>
    <w:rsid w:val="36037A42"/>
    <w:rsid w:val="3651633E"/>
    <w:rsid w:val="3D581267"/>
    <w:rsid w:val="3D865B04"/>
    <w:rsid w:val="3E135B57"/>
    <w:rsid w:val="3E696CEA"/>
    <w:rsid w:val="42440D97"/>
    <w:rsid w:val="43C548DA"/>
    <w:rsid w:val="44903912"/>
    <w:rsid w:val="45211CC3"/>
    <w:rsid w:val="48C06ADC"/>
    <w:rsid w:val="551F3AE8"/>
    <w:rsid w:val="57DD4C60"/>
    <w:rsid w:val="5A8555DE"/>
    <w:rsid w:val="62CF7EC8"/>
    <w:rsid w:val="66512EB9"/>
    <w:rsid w:val="66CD3F1D"/>
    <w:rsid w:val="771D1E43"/>
    <w:rsid w:val="788E1B5D"/>
    <w:rsid w:val="7AB03C23"/>
    <w:rsid w:val="7D04195D"/>
    <w:rsid w:val="7D3143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40" w:firstLineChars="200"/>
    </w:pPr>
    <w:rPr>
      <w:rFonts w:ascii="仿宋_GB2312" w:eastAsia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2016-05-03T01:21:28Z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