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8" w:rsidRDefault="00C50798" w:rsidP="00C507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50798" w:rsidRDefault="00C50798" w:rsidP="00C5079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4A1E62"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安全生产专项资金（第一批）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安排明细表</w:t>
      </w:r>
    </w:p>
    <w:p w:rsidR="00C50798" w:rsidRPr="00A44E07" w:rsidRDefault="00C50798" w:rsidP="00C50798">
      <w:pPr>
        <w:rPr>
          <w:rFonts w:ascii="宋体" w:hAnsi="宋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                              </w:t>
      </w:r>
      <w:r w:rsidRPr="00A44E07">
        <w:rPr>
          <w:rFonts w:ascii="宋体" w:hAnsi="宋体" w:cs="方正小标宋简体" w:hint="eastAsia"/>
          <w:sz w:val="28"/>
          <w:szCs w:val="28"/>
        </w:rPr>
        <w:t>单位：万元</w:t>
      </w:r>
    </w:p>
    <w:tbl>
      <w:tblPr>
        <w:tblStyle w:val="a3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449"/>
        <w:gridCol w:w="1075"/>
        <w:gridCol w:w="4536"/>
      </w:tblGrid>
      <w:tr w:rsidR="00C50798" w:rsidTr="005F3037">
        <w:trPr>
          <w:trHeight w:val="526"/>
        </w:trPr>
        <w:tc>
          <w:tcPr>
            <w:tcW w:w="1588" w:type="dxa"/>
            <w:vAlign w:val="center"/>
          </w:tcPr>
          <w:p w:rsidR="00C50798" w:rsidRPr="004A1E62" w:rsidRDefault="00C50798" w:rsidP="004A1E62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4A1E62">
              <w:rPr>
                <w:rFonts w:ascii="宋体" w:hAnsi="宋体" w:cs="宋体" w:hint="eastAsia"/>
                <w:b/>
                <w:bCs/>
                <w:sz w:val="24"/>
              </w:rPr>
              <w:t>设区市</w:t>
            </w:r>
          </w:p>
        </w:tc>
        <w:tc>
          <w:tcPr>
            <w:tcW w:w="1449" w:type="dxa"/>
            <w:vAlign w:val="center"/>
          </w:tcPr>
          <w:p w:rsidR="00C50798" w:rsidRPr="004A1E62" w:rsidRDefault="00C50798" w:rsidP="004A1E62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4A1E62">
              <w:rPr>
                <w:rFonts w:ascii="宋体" w:hAnsi="宋体" w:cs="宋体" w:hint="eastAsia"/>
                <w:b/>
                <w:bCs/>
                <w:sz w:val="24"/>
              </w:rPr>
              <w:t>县</w:t>
            </w:r>
            <w:r w:rsidR="00B8650B" w:rsidRPr="004A1E62">
              <w:rPr>
                <w:rFonts w:ascii="宋体" w:hAnsi="宋体" w:cs="宋体" w:hint="eastAsia"/>
                <w:b/>
                <w:bCs/>
                <w:sz w:val="24"/>
              </w:rPr>
              <w:t>（市、区）</w:t>
            </w:r>
          </w:p>
        </w:tc>
        <w:tc>
          <w:tcPr>
            <w:tcW w:w="1075" w:type="dxa"/>
            <w:vAlign w:val="center"/>
          </w:tcPr>
          <w:p w:rsidR="00C50798" w:rsidRPr="004A1E62" w:rsidRDefault="00C50798" w:rsidP="005F303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4A1E62">
              <w:rPr>
                <w:rFonts w:ascii="宋体" w:hAnsi="宋体" w:cs="宋体" w:hint="eastAsia"/>
                <w:b/>
                <w:bCs/>
                <w:sz w:val="24"/>
              </w:rPr>
              <w:t>金额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C50798" w:rsidRPr="004A1E62" w:rsidRDefault="00C50798" w:rsidP="004A1E62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4A1E62">
              <w:rPr>
                <w:rFonts w:ascii="宋体" w:hAnsi="宋体" w:cs="宋体" w:hint="eastAsia"/>
                <w:b/>
                <w:bCs/>
                <w:sz w:val="24"/>
              </w:rPr>
              <w:t>支出范围</w:t>
            </w:r>
          </w:p>
        </w:tc>
      </w:tr>
      <w:tr w:rsidR="00B8650B" w:rsidTr="004A1E62">
        <w:trPr>
          <w:trHeight w:val="407"/>
        </w:trPr>
        <w:tc>
          <w:tcPr>
            <w:tcW w:w="8648" w:type="dxa"/>
            <w:gridSpan w:val="4"/>
            <w:vAlign w:val="center"/>
          </w:tcPr>
          <w:p w:rsidR="00B8650B" w:rsidRPr="00C50798" w:rsidRDefault="00B8650B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一、应急救援演练补助资金</w:t>
            </w:r>
          </w:p>
        </w:tc>
      </w:tr>
      <w:tr w:rsidR="00C50798" w:rsidTr="005F3037">
        <w:trPr>
          <w:trHeight w:val="710"/>
        </w:trPr>
        <w:tc>
          <w:tcPr>
            <w:tcW w:w="1588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南平市</w:t>
            </w:r>
          </w:p>
        </w:tc>
        <w:tc>
          <w:tcPr>
            <w:tcW w:w="1449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市本级</w:t>
            </w:r>
          </w:p>
        </w:tc>
        <w:tc>
          <w:tcPr>
            <w:tcW w:w="1075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C50798" w:rsidRDefault="00C50798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用于补助省、市联合在南平市开展的福建省防汛应急演练。</w:t>
            </w:r>
          </w:p>
        </w:tc>
      </w:tr>
      <w:tr w:rsidR="00C50798" w:rsidTr="005F3037">
        <w:trPr>
          <w:trHeight w:val="834"/>
        </w:trPr>
        <w:tc>
          <w:tcPr>
            <w:tcW w:w="1588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莆田市</w:t>
            </w:r>
          </w:p>
        </w:tc>
        <w:tc>
          <w:tcPr>
            <w:tcW w:w="1449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市本级</w:t>
            </w:r>
          </w:p>
        </w:tc>
        <w:tc>
          <w:tcPr>
            <w:tcW w:w="1075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C50798" w:rsidRDefault="00C50798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用于补助省、市联合在莆田市开展的福建省防汛防台风综合应急演练。</w:t>
            </w:r>
          </w:p>
        </w:tc>
      </w:tr>
      <w:tr w:rsidR="00C50798" w:rsidTr="005F3037">
        <w:trPr>
          <w:trHeight w:val="846"/>
        </w:trPr>
        <w:tc>
          <w:tcPr>
            <w:tcW w:w="1588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泉州市</w:t>
            </w:r>
          </w:p>
        </w:tc>
        <w:tc>
          <w:tcPr>
            <w:tcW w:w="1449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德化县</w:t>
            </w:r>
          </w:p>
        </w:tc>
        <w:tc>
          <w:tcPr>
            <w:tcW w:w="1075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C50798" w:rsidRDefault="00C50798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用于补助省、市联合在泉州市德化县开展的福建省森林防灭火综合应急演练。</w:t>
            </w:r>
          </w:p>
        </w:tc>
      </w:tr>
      <w:tr w:rsidR="00C50798" w:rsidTr="005F3037">
        <w:trPr>
          <w:trHeight w:val="604"/>
        </w:trPr>
        <w:tc>
          <w:tcPr>
            <w:tcW w:w="1588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三明市</w:t>
            </w:r>
          </w:p>
        </w:tc>
        <w:tc>
          <w:tcPr>
            <w:tcW w:w="1449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宁化县</w:t>
            </w:r>
          </w:p>
        </w:tc>
        <w:tc>
          <w:tcPr>
            <w:tcW w:w="1075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C50798" w:rsidRDefault="00C50798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用于补助省、市联合在三明市宁化县开展的福建省尾矿库溃坝应急演练。</w:t>
            </w:r>
          </w:p>
        </w:tc>
      </w:tr>
      <w:tr w:rsidR="00C50798" w:rsidTr="005F3037">
        <w:trPr>
          <w:trHeight w:val="1251"/>
        </w:trPr>
        <w:tc>
          <w:tcPr>
            <w:tcW w:w="1588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福州市</w:t>
            </w:r>
          </w:p>
        </w:tc>
        <w:tc>
          <w:tcPr>
            <w:tcW w:w="1449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市本级</w:t>
            </w:r>
          </w:p>
        </w:tc>
        <w:tc>
          <w:tcPr>
            <w:tcW w:w="1075" w:type="dxa"/>
            <w:vAlign w:val="center"/>
          </w:tcPr>
          <w:p w:rsidR="00C50798" w:rsidRDefault="00C50798" w:rsidP="00A44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C50798" w:rsidRDefault="00C50798" w:rsidP="00A44E0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用于补助省应急厅、福建海事局等部门联合在福州市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江阴港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开展的福建沿海海上危险化学品货物泄漏综合应急演练。</w:t>
            </w:r>
          </w:p>
        </w:tc>
      </w:tr>
    </w:tbl>
    <w:tbl>
      <w:tblPr>
        <w:tblW w:w="86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4536"/>
      </w:tblGrid>
      <w:tr w:rsidR="004A1E62" w:rsidRPr="004A1E62" w:rsidTr="004A1E62">
        <w:trPr>
          <w:trHeight w:val="702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</w:t>
            </w:r>
            <w:r w:rsidRPr="004A1E62">
              <w:rPr>
                <w:rFonts w:ascii="宋体" w:hAnsi="宋体" w:cs="宋体" w:hint="eastAsia"/>
                <w:kern w:val="0"/>
                <w:sz w:val="24"/>
              </w:rPr>
              <w:t>尾矿库事故隐患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治理奖补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资金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南靖县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用于南靖县万紫山矿业有限公司九龙浦尾矿库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三明市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将乐县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用于将乐县秋恒矿业有限公司选矿厂尾矿库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用于将乐县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盛矿业有限公司尾矿库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尤溪县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用于尤溪县新绿洲矿业科技有限公司尾矿库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用于尤溪县金丰矿业有限公司第二尾矿库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大田县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用于大田县朝阳矿业有限公司选矿厂尾矿库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用于大田县宝山铁矿有限公司尾矿库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用于大田县福通选矿厂尾矿库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用于大田县金达矿业有限公司选厂尾矿库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用于大田县财盛矿业有限公司川石选矿厂尾矿库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用于福建省大田县华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太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铁矿深加工有限公司尾矿库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用于福建省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大田县乾泰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矿业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有限公司银场选矿厂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用于三明市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大田恒泉直接还原铁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有限公司选厂尾矿库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县福余矿产品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加工有限公司尾矿库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用于大田县宝树矿业有限公司雄峰铅锌矿1号尾矿库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用于福建省大田县先锋矿业有限公司尾矿库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用于大田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县湘闽矿业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有限公司选厂尾矿库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南平市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邵武市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用于邵武市张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厝乡多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金属选矿厂尾矿库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政和县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用于政和县香炉坪矿业有限公司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香炉坪金银矿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80万元。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建阳区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用于福建清辉矿业有限公司尾矿库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用于南平市建阳区嘉湖矿业有限公司尾矿库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龙岩市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新罗区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用于龙岩市小娘坑矿业有限公司尾矿库（旧库）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销库奖补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50万元。</w:t>
            </w:r>
          </w:p>
        </w:tc>
      </w:tr>
      <w:tr w:rsidR="004A1E62" w:rsidRPr="004A1E62" w:rsidTr="005F3037">
        <w:trPr>
          <w:trHeight w:val="7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漳平市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E62" w:rsidRPr="004A1E62" w:rsidRDefault="004A1E62" w:rsidP="004A1E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62" w:rsidRPr="004A1E62" w:rsidRDefault="004A1E62" w:rsidP="004A1E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A1E62">
              <w:rPr>
                <w:rFonts w:ascii="宋体" w:hAnsi="宋体" w:cs="宋体" w:hint="eastAsia"/>
                <w:kern w:val="0"/>
                <w:sz w:val="24"/>
              </w:rPr>
              <w:t>用于漳平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市吾祠乡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厚德铅锌矿尾矿库</w:t>
            </w:r>
            <w:proofErr w:type="gramStart"/>
            <w:r w:rsidRPr="004A1E62">
              <w:rPr>
                <w:rFonts w:ascii="宋体" w:hAnsi="宋体" w:cs="宋体" w:hint="eastAsia"/>
                <w:kern w:val="0"/>
                <w:sz w:val="24"/>
              </w:rPr>
              <w:t>闭库奖补</w:t>
            </w:r>
            <w:proofErr w:type="gramEnd"/>
            <w:r w:rsidRPr="004A1E62">
              <w:rPr>
                <w:rFonts w:ascii="宋体" w:hAnsi="宋体" w:cs="宋体" w:hint="eastAsia"/>
                <w:kern w:val="0"/>
                <w:sz w:val="24"/>
              </w:rPr>
              <w:t>40万元。</w:t>
            </w:r>
          </w:p>
        </w:tc>
      </w:tr>
    </w:tbl>
    <w:p w:rsidR="004A1E62" w:rsidRPr="004A1E62" w:rsidRDefault="004A1E62" w:rsidP="004A1E62">
      <w:pPr>
        <w:rPr>
          <w:rFonts w:asciiTheme="minorHAnsi" w:eastAsiaTheme="minorEastAsia" w:hAnsiTheme="minorHAnsi" w:cstheme="minorBidi"/>
          <w:szCs w:val="22"/>
        </w:rPr>
      </w:pPr>
    </w:p>
    <w:p w:rsidR="00B87882" w:rsidRPr="004A1E62" w:rsidRDefault="00B87882"/>
    <w:sectPr w:rsidR="00B87882" w:rsidRPr="004A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98"/>
    <w:rsid w:val="000A7A81"/>
    <w:rsid w:val="004A1E62"/>
    <w:rsid w:val="005F3037"/>
    <w:rsid w:val="00B8650B"/>
    <w:rsid w:val="00B87882"/>
    <w:rsid w:val="00C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9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9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2022-03-23T01:07:00Z</dcterms:created>
  <dcterms:modified xsi:type="dcterms:W3CDTF">2022-03-24T07:49:00Z</dcterms:modified>
</cp:coreProperties>
</file>